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DE" w:rsidRPr="008207B5" w:rsidRDefault="006738DE" w:rsidP="006738DE">
      <w:pPr>
        <w:snapToGrid w:val="0"/>
        <w:spacing w:line="57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3</w:t>
      </w:r>
      <w:r>
        <w:rPr>
          <w:rFonts w:ascii="黑体" w:eastAsia="黑体" w:hAnsi="黑体" w:hint="eastAsia"/>
          <w:szCs w:val="32"/>
        </w:rPr>
        <w:t>：</w:t>
      </w:r>
    </w:p>
    <w:p w:rsidR="006738DE" w:rsidRPr="008F0B85" w:rsidRDefault="006738DE" w:rsidP="000C1902">
      <w:pPr>
        <w:snapToGrid w:val="0"/>
        <w:spacing w:line="70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44"/>
        </w:rPr>
      </w:pP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2025-2026</w:t>
      </w: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年度全国广告行业</w:t>
      </w:r>
    </w:p>
    <w:p w:rsidR="006738DE" w:rsidRPr="008F0B85" w:rsidRDefault="006738DE" w:rsidP="000C1902">
      <w:pPr>
        <w:snapToGrid w:val="0"/>
        <w:spacing w:line="70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44"/>
        </w:rPr>
      </w:pP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职业技能竞赛技术支持单位申报说明</w:t>
      </w:r>
    </w:p>
    <w:p w:rsidR="006738DE" w:rsidRPr="008F0B85" w:rsidRDefault="006738DE" w:rsidP="006738DE">
      <w:pPr>
        <w:widowControl/>
        <w:spacing w:beforeLines="50" w:before="289" w:line="578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为有序推进本次竞赛的技术支持单位遴选工作，现将申报要求明确如下：</w:t>
      </w:r>
    </w:p>
    <w:p w:rsidR="006738DE" w:rsidRPr="008F0B85" w:rsidRDefault="006738DE" w:rsidP="006738DE">
      <w:pPr>
        <w:widowControl/>
        <w:numPr>
          <w:ilvl w:val="0"/>
          <w:numId w:val="2"/>
        </w:numPr>
        <w:spacing w:line="578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申报赛项：申报单位需提供相关赛项办赛经验证明。</w:t>
      </w:r>
    </w:p>
    <w:p w:rsidR="006738DE" w:rsidRPr="008F0B85" w:rsidRDefault="006738DE" w:rsidP="006738DE">
      <w:pPr>
        <w:widowControl/>
        <w:numPr>
          <w:ilvl w:val="0"/>
          <w:numId w:val="2"/>
        </w:numPr>
        <w:spacing w:line="578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申报表要求：《2025-2026年度全国广告行业职业技能竞赛技术支持单位申报表》需加盖单位公章。</w:t>
      </w:r>
    </w:p>
    <w:p w:rsidR="006738DE" w:rsidRPr="008F0B85" w:rsidRDefault="006738DE" w:rsidP="006738DE">
      <w:pPr>
        <w:widowControl/>
        <w:numPr>
          <w:ilvl w:val="0"/>
          <w:numId w:val="2"/>
        </w:numPr>
        <w:spacing w:line="578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主体资格证明：提供以下材料的原件复印件：①企业单位营业执照；事业单位/行业协会/社会团体法人登记证书；②法定代表人身份证。</w:t>
      </w:r>
    </w:p>
    <w:p w:rsidR="006738DE" w:rsidRPr="008F0B85" w:rsidRDefault="006738DE" w:rsidP="006738DE">
      <w:pPr>
        <w:widowControl/>
        <w:numPr>
          <w:ilvl w:val="0"/>
          <w:numId w:val="2"/>
        </w:numPr>
        <w:spacing w:line="578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信用证明：企业信用报告（近1年无经营异常、行政处罚记录）或 “信用中国”网站的信用记录截图（证明无严重违法失信记录）。</w:t>
      </w:r>
    </w:p>
    <w:p w:rsidR="006738DE" w:rsidRPr="008F0B85" w:rsidRDefault="006738DE" w:rsidP="006738DE">
      <w:pPr>
        <w:widowControl/>
        <w:numPr>
          <w:ilvl w:val="0"/>
          <w:numId w:val="2"/>
        </w:numPr>
        <w:spacing w:line="578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赛事经验材料：近3年技术支持单位职业技能竞赛或同等规模的竞赛相关证明：①技术支持协议；②赛事现场技术支持照片/视频（</w:t>
      </w:r>
      <w:proofErr w:type="gramStart"/>
      <w:r w:rsidRPr="008F0B85">
        <w:rPr>
          <w:rFonts w:ascii="仿宋" w:eastAsia="仿宋" w:hAnsi="仿宋" w:cs="仿宋" w:hint="eastAsia"/>
          <w:szCs w:val="32"/>
        </w:rPr>
        <w:t>含工作</w:t>
      </w:r>
      <w:proofErr w:type="gramEnd"/>
      <w:r w:rsidRPr="008F0B85">
        <w:rPr>
          <w:rFonts w:ascii="仿宋" w:eastAsia="仿宋" w:hAnsi="仿宋" w:cs="仿宋" w:hint="eastAsia"/>
          <w:szCs w:val="32"/>
        </w:rPr>
        <w:t>场景、设备部署效果）；③软/硬件设备所有权凭证(如采购合同、租赁协议等)。</w:t>
      </w:r>
    </w:p>
    <w:p w:rsidR="006738DE" w:rsidRPr="008F0B85" w:rsidRDefault="006738DE" w:rsidP="006738DE">
      <w:pPr>
        <w:widowControl/>
        <w:numPr>
          <w:ilvl w:val="0"/>
          <w:numId w:val="2"/>
        </w:numPr>
        <w:spacing w:line="578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材料提交形式：文件名</w:t>
      </w:r>
      <w:proofErr w:type="gramStart"/>
      <w:r w:rsidRPr="008F0B85">
        <w:rPr>
          <w:rFonts w:ascii="仿宋" w:eastAsia="仿宋" w:hAnsi="仿宋" w:cs="仿宋" w:hint="eastAsia"/>
          <w:szCs w:val="32"/>
        </w:rPr>
        <w:t>请统一</w:t>
      </w:r>
      <w:proofErr w:type="gramEnd"/>
      <w:r w:rsidRPr="008F0B85">
        <w:rPr>
          <w:rFonts w:ascii="仿宋" w:eastAsia="仿宋" w:hAnsi="仿宋" w:cs="仿宋" w:hint="eastAsia"/>
          <w:szCs w:val="32"/>
        </w:rPr>
        <w:t>命名为[单位名称+申报角色+提报日期]，提交文件需为PDF格式、音视频为mp4格式，申</w:t>
      </w:r>
      <w:r w:rsidRPr="008F0B85">
        <w:rPr>
          <w:rFonts w:ascii="仿宋" w:eastAsia="仿宋" w:hAnsi="仿宋" w:cs="仿宋" w:hint="eastAsia"/>
          <w:szCs w:val="32"/>
        </w:rPr>
        <w:lastRenderedPageBreak/>
        <w:t>报材料提交时信息说明页无需上报。材料提交地址请依照征集文件公示的官方邮箱为准。</w:t>
      </w:r>
    </w:p>
    <w:p w:rsidR="006738DE" w:rsidRPr="008F0B85" w:rsidRDefault="006738DE" w:rsidP="006738DE">
      <w:pPr>
        <w:widowControl/>
        <w:numPr>
          <w:ilvl w:val="0"/>
          <w:numId w:val="2"/>
        </w:numPr>
        <w:spacing w:line="578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截止时间：请依照征集文件时间安排为准，按时提交申报材料，逾期恕不受理。</w:t>
      </w: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Pr="008F0B85" w:rsidRDefault="006738DE" w:rsidP="000C1902">
      <w:pPr>
        <w:snapToGrid w:val="0"/>
        <w:spacing w:line="70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44"/>
        </w:rPr>
      </w:pP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lastRenderedPageBreak/>
        <w:t>2025-2026</w:t>
      </w: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年度全国广告行业</w:t>
      </w:r>
    </w:p>
    <w:p w:rsidR="006738DE" w:rsidRPr="008F0B85" w:rsidRDefault="006738DE" w:rsidP="000C1902">
      <w:pPr>
        <w:snapToGrid w:val="0"/>
        <w:spacing w:line="70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44"/>
        </w:rPr>
      </w:pP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职业技能竞赛技术支持单位</w:t>
      </w:r>
    </w:p>
    <w:p w:rsidR="006738DE" w:rsidRPr="008F0B85" w:rsidRDefault="006738DE" w:rsidP="000C1902">
      <w:pPr>
        <w:snapToGrid w:val="0"/>
        <w:spacing w:line="70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44"/>
        </w:rPr>
      </w:pP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申报材料</w:t>
      </w:r>
    </w:p>
    <w:p w:rsidR="006738DE" w:rsidRPr="008F0B85" w:rsidRDefault="006738DE" w:rsidP="006738DE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napToGrid w:val="0"/>
          <w:kern w:val="0"/>
          <w:sz w:val="44"/>
          <w:szCs w:val="44"/>
        </w:rPr>
      </w:pPr>
    </w:p>
    <w:p w:rsidR="006738DE" w:rsidRDefault="006738DE" w:rsidP="006738DE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6738DE" w:rsidRDefault="006738DE" w:rsidP="006738DE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6738DE" w:rsidRDefault="006738DE" w:rsidP="006738DE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6738DE" w:rsidRDefault="006738DE" w:rsidP="006738DE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6738DE" w:rsidRDefault="006738DE" w:rsidP="006738DE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6738DE" w:rsidRDefault="006738DE" w:rsidP="006738DE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6738DE" w:rsidRDefault="006738DE" w:rsidP="006738DE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6738DE" w:rsidRDefault="006738DE" w:rsidP="006738DE">
      <w:pPr>
        <w:spacing w:line="600" w:lineRule="exact"/>
        <w:ind w:firstLineChars="200" w:firstLine="723"/>
        <w:jc w:val="left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6738DE" w:rsidRDefault="006738DE" w:rsidP="006738DE">
      <w:pPr>
        <w:spacing w:line="600" w:lineRule="exact"/>
        <w:ind w:firstLineChars="200" w:firstLine="723"/>
        <w:jc w:val="left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6738DE" w:rsidRDefault="006738DE" w:rsidP="006738DE">
      <w:pPr>
        <w:spacing w:line="600" w:lineRule="exact"/>
        <w:ind w:firstLineChars="200" w:firstLine="880"/>
        <w:rPr>
          <w:rFonts w:ascii="宋体" w:hAnsi="宋体" w:cs="宋体"/>
          <w:b/>
          <w:bCs/>
          <w:color w:val="000000"/>
          <w:sz w:val="36"/>
          <w:szCs w:val="36"/>
          <w:u w:val="single"/>
        </w:rPr>
      </w:pP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申报赛项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：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u w:val="single"/>
        </w:rPr>
        <w:t xml:space="preserve">                           </w:t>
      </w:r>
    </w:p>
    <w:p w:rsidR="006738DE" w:rsidRDefault="006738DE" w:rsidP="006738DE">
      <w:pPr>
        <w:spacing w:line="600" w:lineRule="exact"/>
        <w:ind w:firstLineChars="200" w:firstLine="880"/>
        <w:rPr>
          <w:rFonts w:ascii="宋体" w:hAnsi="宋体" w:cs="宋体"/>
          <w:b/>
          <w:bCs/>
          <w:color w:val="000000"/>
          <w:sz w:val="36"/>
          <w:szCs w:val="36"/>
        </w:rPr>
      </w:pP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申报单位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：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u w:val="single"/>
        </w:rPr>
        <w:t xml:space="preserve">                           </w:t>
      </w:r>
    </w:p>
    <w:p w:rsidR="006738DE" w:rsidRDefault="006738DE" w:rsidP="006738DE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6738DE" w:rsidRDefault="006738DE" w:rsidP="006738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Pr="008F0B85" w:rsidRDefault="006738DE" w:rsidP="006738DE">
      <w:pPr>
        <w:spacing w:line="360" w:lineRule="auto"/>
        <w:ind w:firstLineChars="200" w:firstLine="640"/>
        <w:rPr>
          <w:rFonts w:ascii="仿宋" w:eastAsia="仿宋" w:hAnsi="仿宋" w:cs="仿宋"/>
          <w:b/>
          <w:bCs/>
          <w:color w:val="000000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lastRenderedPageBreak/>
        <w:t>一、申报表</w:t>
      </w:r>
    </w:p>
    <w:p w:rsidR="006738DE" w:rsidRPr="008F0B85" w:rsidRDefault="006738DE" w:rsidP="000C1902">
      <w:pPr>
        <w:snapToGrid w:val="0"/>
        <w:spacing w:line="70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44"/>
        </w:rPr>
      </w:pP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2025-2026</w:t>
      </w:r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年度全国广告行业</w:t>
      </w:r>
    </w:p>
    <w:p w:rsidR="006738DE" w:rsidRPr="008F0B85" w:rsidRDefault="006738DE" w:rsidP="000C1902">
      <w:pPr>
        <w:snapToGrid w:val="0"/>
        <w:spacing w:line="70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44"/>
        </w:rPr>
      </w:pPr>
      <w:bookmarkStart w:id="0" w:name="_GoBack"/>
      <w:bookmarkEnd w:id="0"/>
      <w:r w:rsidRPr="008F0B85">
        <w:rPr>
          <w:rFonts w:eastAsia="方正小标宋简体" w:hint="eastAsia"/>
          <w:snapToGrid w:val="0"/>
          <w:kern w:val="0"/>
          <w:sz w:val="44"/>
          <w:szCs w:val="44"/>
        </w:rPr>
        <w:t>职业技能竞赛技术支持单位申报表</w:t>
      </w:r>
    </w:p>
    <w:p w:rsidR="006738DE" w:rsidRDefault="006738DE" w:rsidP="006738DE">
      <w:pP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申报单位（公章）：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                    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年   月   日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845"/>
        <w:gridCol w:w="3820"/>
        <w:gridCol w:w="1128"/>
        <w:gridCol w:w="2133"/>
      </w:tblGrid>
      <w:tr w:rsidR="006738DE" w:rsidTr="00B35F6B">
        <w:trPr>
          <w:trHeight w:val="285"/>
          <w:jc w:val="center"/>
        </w:trPr>
        <w:tc>
          <w:tcPr>
            <w:tcW w:w="1957" w:type="dxa"/>
            <w:gridSpan w:val="2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赛项名称</w:t>
            </w:r>
          </w:p>
        </w:tc>
        <w:tc>
          <w:tcPr>
            <w:tcW w:w="7081" w:type="dxa"/>
            <w:gridSpan w:val="3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738DE" w:rsidTr="00B35F6B">
        <w:trPr>
          <w:trHeight w:val="285"/>
          <w:jc w:val="center"/>
        </w:trPr>
        <w:tc>
          <w:tcPr>
            <w:tcW w:w="1112" w:type="dxa"/>
            <w:vMerge w:val="restart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单位负责人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738DE" w:rsidTr="00B35F6B">
        <w:trPr>
          <w:trHeight w:val="683"/>
          <w:jc w:val="center"/>
        </w:trPr>
        <w:tc>
          <w:tcPr>
            <w:tcW w:w="1112" w:type="dxa"/>
            <w:vMerge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738DE" w:rsidTr="00B35F6B">
        <w:trPr>
          <w:trHeight w:val="7737"/>
          <w:jc w:val="center"/>
        </w:trPr>
        <w:tc>
          <w:tcPr>
            <w:tcW w:w="1957" w:type="dxa"/>
            <w:gridSpan w:val="2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tabs>
                <w:tab w:val="left" w:pos="2100"/>
              </w:tabs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产品介绍及配套技术解决方案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(详细产品材料以附件形式提交）</w:t>
            </w:r>
          </w:p>
        </w:tc>
        <w:tc>
          <w:tcPr>
            <w:tcW w:w="70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738DE" w:rsidRDefault="006738DE" w:rsidP="00B35F6B">
            <w:pPr>
              <w:tabs>
                <w:tab w:val="left" w:pos="210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38DE" w:rsidTr="00B35F6B">
        <w:trPr>
          <w:trHeight w:val="3329"/>
          <w:jc w:val="center"/>
        </w:trPr>
        <w:tc>
          <w:tcPr>
            <w:tcW w:w="1112" w:type="dxa"/>
            <w:vMerge w:val="restart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技术支持资源投入(提供资源投入详情)</w:t>
            </w:r>
          </w:p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6" w:type="dxa"/>
            <w:gridSpan w:val="4"/>
            <w:tcBorders>
              <w:tl2br w:val="nil"/>
              <w:tr2bl w:val="nil"/>
            </w:tcBorders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软硬件资源：</w:t>
            </w:r>
          </w:p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硬件资源方面，详细列出所拥有的各类设备情况，包括但不限于专业视频拍摄设备、后期制作工作站、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直播推流设备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、灯光及布景器材，注明设备的品牌、型号及性能参数。</w:t>
            </w:r>
          </w:p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清晰说明各类专业软件的授权情况，涵盖视频剪辑软件、特效制作软件、创意设计软件、直播运营工具，同时附上软件授权证书扫描件。</w:t>
            </w:r>
          </w:p>
        </w:tc>
      </w:tr>
      <w:tr w:rsidR="006738DE" w:rsidTr="00B35F6B">
        <w:trPr>
          <w:trHeight w:val="1844"/>
          <w:jc w:val="center"/>
        </w:trPr>
        <w:tc>
          <w:tcPr>
            <w:tcW w:w="1112" w:type="dxa"/>
            <w:vMerge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6" w:type="dxa"/>
            <w:gridSpan w:val="4"/>
            <w:tcBorders>
              <w:tl2br w:val="nil"/>
              <w:tr2bl w:val="nil"/>
            </w:tcBorders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课程资源：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如配套培训课程名称、课程时长、讲师资质等。</w:t>
            </w:r>
          </w:p>
        </w:tc>
      </w:tr>
      <w:tr w:rsidR="006738DE" w:rsidTr="00B35F6B">
        <w:trPr>
          <w:trHeight w:val="2048"/>
          <w:jc w:val="center"/>
        </w:trPr>
        <w:tc>
          <w:tcPr>
            <w:tcW w:w="1112" w:type="dxa"/>
            <w:vMerge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6" w:type="dxa"/>
            <w:gridSpan w:val="4"/>
            <w:tcBorders>
              <w:tl2br w:val="nil"/>
              <w:tr2bl w:val="nil"/>
            </w:tcBorders>
          </w:tcPr>
          <w:p w:rsidR="006738DE" w:rsidRDefault="006738DE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预计资金投入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6738DE" w:rsidTr="00B35F6B">
        <w:trPr>
          <w:trHeight w:val="624"/>
          <w:jc w:val="center"/>
        </w:trPr>
        <w:tc>
          <w:tcPr>
            <w:tcW w:w="9038" w:type="dxa"/>
            <w:gridSpan w:val="5"/>
            <w:tcBorders>
              <w:tl2br w:val="nil"/>
              <w:tr2bl w:val="nil"/>
            </w:tcBorders>
            <w:vAlign w:val="center"/>
          </w:tcPr>
          <w:p w:rsidR="006738DE" w:rsidRDefault="006738DE" w:rsidP="00B35F6B">
            <w:pPr>
              <w:tabs>
                <w:tab w:val="left" w:pos="2100"/>
              </w:tabs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承诺与声明：</w:t>
            </w:r>
          </w:p>
          <w:p w:rsidR="006738DE" w:rsidRDefault="006738DE" w:rsidP="00B35F6B">
            <w:pPr>
              <w:tabs>
                <w:tab w:val="left" w:pos="2100"/>
              </w:tabs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本单位承诺所填信息及提交材料真实有效，自愿按照申报内容履行义务，配合主办方完成赛事筹备及实施工作；若存在虚假信息或违约行为，愿意承担相应法律责任及后果。</w:t>
            </w:r>
          </w:p>
          <w:p w:rsidR="006738DE" w:rsidRDefault="006738DE" w:rsidP="00B35F6B">
            <w:pPr>
              <w:tabs>
                <w:tab w:val="left" w:pos="2100"/>
              </w:tabs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                单位公章：</w:t>
            </w:r>
          </w:p>
          <w:p w:rsidR="006738DE" w:rsidRDefault="006738DE" w:rsidP="00B35F6B">
            <w:pPr>
              <w:tabs>
                <w:tab w:val="left" w:pos="2100"/>
              </w:tabs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                 年 月 日</w:t>
            </w:r>
          </w:p>
        </w:tc>
      </w:tr>
    </w:tbl>
    <w:p w:rsidR="006738DE" w:rsidRDefault="006738DE" w:rsidP="006738DE">
      <w:pPr>
        <w:spacing w:line="360" w:lineRule="auto"/>
        <w:ind w:left="425"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Pr="008F0B85" w:rsidRDefault="006738DE" w:rsidP="006738DE">
      <w:pPr>
        <w:spacing w:line="560" w:lineRule="exact"/>
        <w:ind w:left="425"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lastRenderedPageBreak/>
        <w:t>二、资格证明文件（加盖公章）</w:t>
      </w:r>
    </w:p>
    <w:p w:rsidR="006738DE" w:rsidRPr="008F0B85" w:rsidRDefault="006738DE" w:rsidP="006738DE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企业单位营业执照，事业单位/行业协会/社会团体法人登记证书</w:t>
      </w: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Pr="00423A27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（二）</w:t>
      </w:r>
      <w:r w:rsidRPr="00423A27">
        <w:rPr>
          <w:rFonts w:ascii="仿宋" w:eastAsia="仿宋" w:hAnsi="仿宋" w:cs="仿宋" w:hint="eastAsia"/>
          <w:szCs w:val="32"/>
        </w:rPr>
        <w:t>法定代表人身份证正反面</w:t>
      </w: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6738DE" w:rsidRPr="008F0B85" w:rsidRDefault="006738DE" w:rsidP="006738DE">
      <w:p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lastRenderedPageBreak/>
        <w:t>三</w:t>
      </w:r>
      <w:r>
        <w:rPr>
          <w:rFonts w:ascii="仿宋" w:eastAsia="仿宋" w:hAnsi="仿宋" w:cs="仿宋" w:hint="eastAsia"/>
          <w:szCs w:val="32"/>
        </w:rPr>
        <w:t>、</w:t>
      </w:r>
      <w:r w:rsidRPr="008F0B85">
        <w:rPr>
          <w:rFonts w:ascii="仿宋" w:eastAsia="仿宋" w:hAnsi="仿宋" w:cs="仿宋" w:hint="eastAsia"/>
          <w:szCs w:val="32"/>
        </w:rPr>
        <w:t>信用证明（加盖公章）</w:t>
      </w:r>
    </w:p>
    <w:p w:rsidR="006738DE" w:rsidRPr="008F0B85" w:rsidRDefault="006738DE" w:rsidP="006738DE">
      <w:p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企业信用报告（近1年无经营异常、行政处罚记录）或 “信用中国”网站的信用记录截图（证明无严重违法失信记录）</w:t>
      </w: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rPr>
          <w:rFonts w:ascii="仿宋" w:eastAsia="仿宋" w:hAnsi="仿宋" w:cs="仿宋"/>
          <w:sz w:val="28"/>
          <w:szCs w:val="28"/>
        </w:rPr>
      </w:pPr>
    </w:p>
    <w:p w:rsidR="006738DE" w:rsidRPr="00593372" w:rsidRDefault="006738DE" w:rsidP="006738DE">
      <w:pPr>
        <w:spacing w:line="560" w:lineRule="exact"/>
        <w:ind w:firstLineChars="200" w:firstLine="640"/>
        <w:rPr>
          <w:rFonts w:ascii="仿宋" w:eastAsia="仿宋" w:hAnsi="仿宋" w:cs="仿宋"/>
          <w:sz w:val="28"/>
          <w:szCs w:val="28"/>
        </w:rPr>
      </w:pPr>
      <w:r w:rsidRPr="00593372">
        <w:rPr>
          <w:rFonts w:ascii="仿宋" w:eastAsia="仿宋" w:hAnsi="仿宋" w:cs="仿宋" w:hint="eastAsia"/>
          <w:szCs w:val="32"/>
        </w:rPr>
        <w:lastRenderedPageBreak/>
        <w:t>四</w:t>
      </w:r>
      <w:r>
        <w:rPr>
          <w:rFonts w:ascii="仿宋" w:eastAsia="仿宋" w:hAnsi="仿宋" w:cs="仿宋" w:hint="eastAsia"/>
          <w:szCs w:val="32"/>
        </w:rPr>
        <w:t>、</w:t>
      </w:r>
      <w:r w:rsidRPr="008F0B85">
        <w:rPr>
          <w:rFonts w:ascii="仿宋" w:eastAsia="仿宋" w:hAnsi="仿宋" w:cs="仿宋" w:hint="eastAsia"/>
          <w:szCs w:val="32"/>
        </w:rPr>
        <w:t>赛事经验材料（加盖公章）</w:t>
      </w:r>
    </w:p>
    <w:p w:rsidR="006738DE" w:rsidRPr="008F0B85" w:rsidRDefault="006738DE" w:rsidP="006738DE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近3年技术支持单位职业技能竞赛或同等规模的竞赛相关证明：</w:t>
      </w:r>
    </w:p>
    <w:p w:rsidR="006738DE" w:rsidRPr="008F0B85" w:rsidRDefault="006738DE" w:rsidP="006738DE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t>包含赛项名称、竞赛规模人数、竞赛时间、竞赛地点、比赛项目概述、服务内容、比赛时长；赛事支持证明材料（如合作协议、遴选公告、荣誉证书等）；赛事现场技术支持照片/视频（</w:t>
      </w:r>
      <w:proofErr w:type="gramStart"/>
      <w:r w:rsidRPr="008F0B85">
        <w:rPr>
          <w:rFonts w:ascii="仿宋" w:eastAsia="仿宋" w:hAnsi="仿宋" w:cs="仿宋" w:hint="eastAsia"/>
          <w:szCs w:val="32"/>
        </w:rPr>
        <w:t>含工作</w:t>
      </w:r>
      <w:proofErr w:type="gramEnd"/>
      <w:r w:rsidRPr="008F0B85">
        <w:rPr>
          <w:rFonts w:ascii="仿宋" w:eastAsia="仿宋" w:hAnsi="仿宋" w:cs="仿宋" w:hint="eastAsia"/>
          <w:szCs w:val="32"/>
        </w:rPr>
        <w:t>场景、设备部署效果）；软/硬件设备所有权凭证(</w:t>
      </w:r>
      <w:proofErr w:type="gramStart"/>
      <w:r w:rsidRPr="008F0B85">
        <w:rPr>
          <w:rFonts w:ascii="仿宋" w:eastAsia="仿宋" w:hAnsi="仿宋" w:cs="仿宋" w:hint="eastAsia"/>
          <w:szCs w:val="32"/>
        </w:rPr>
        <w:t>如软著证书</w:t>
      </w:r>
      <w:proofErr w:type="gramEnd"/>
      <w:r w:rsidRPr="008F0B85">
        <w:rPr>
          <w:rFonts w:ascii="仿宋" w:eastAsia="仿宋" w:hAnsi="仿宋" w:cs="仿宋" w:hint="eastAsia"/>
          <w:szCs w:val="32"/>
        </w:rPr>
        <w:t>、专利证书、采购合同、租赁协议等)</w:t>
      </w: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6738DE" w:rsidRPr="008F0B85" w:rsidRDefault="006738DE" w:rsidP="006738DE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lastRenderedPageBreak/>
        <w:t>赛事支持证明材料（如合作协议、遴选公告、荣誉证书等）</w:t>
      </w:r>
    </w:p>
    <w:p w:rsidR="006738DE" w:rsidRPr="008F0B85" w:rsidRDefault="006738DE" w:rsidP="006738DE">
      <w:pPr>
        <w:ind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br w:type="page"/>
      </w:r>
    </w:p>
    <w:p w:rsidR="006738DE" w:rsidRPr="008F0B85" w:rsidRDefault="006738DE" w:rsidP="006738DE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lastRenderedPageBreak/>
        <w:t>赛事现场技术支持照片/视频（</w:t>
      </w:r>
      <w:proofErr w:type="gramStart"/>
      <w:r w:rsidRPr="008F0B85">
        <w:rPr>
          <w:rFonts w:ascii="仿宋" w:eastAsia="仿宋" w:hAnsi="仿宋" w:cs="仿宋" w:hint="eastAsia"/>
          <w:szCs w:val="32"/>
        </w:rPr>
        <w:t>含工作</w:t>
      </w:r>
      <w:proofErr w:type="gramEnd"/>
      <w:r w:rsidRPr="008F0B85">
        <w:rPr>
          <w:rFonts w:ascii="仿宋" w:eastAsia="仿宋" w:hAnsi="仿宋" w:cs="仿宋" w:hint="eastAsia"/>
          <w:szCs w:val="32"/>
        </w:rPr>
        <w:t>场景、设备部署效果）</w:t>
      </w:r>
    </w:p>
    <w:p w:rsidR="006738DE" w:rsidRPr="008F0B85" w:rsidRDefault="006738DE" w:rsidP="006738DE">
      <w:pPr>
        <w:ind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br w:type="page"/>
      </w:r>
    </w:p>
    <w:p w:rsidR="006738DE" w:rsidRPr="008F0B85" w:rsidRDefault="006738DE" w:rsidP="006738DE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8F0B85">
        <w:rPr>
          <w:rFonts w:ascii="仿宋" w:eastAsia="仿宋" w:hAnsi="仿宋" w:cs="仿宋" w:hint="eastAsia"/>
          <w:szCs w:val="32"/>
        </w:rPr>
        <w:lastRenderedPageBreak/>
        <w:t>软/硬件设备所有权凭证(</w:t>
      </w:r>
      <w:proofErr w:type="gramStart"/>
      <w:r w:rsidRPr="008F0B85">
        <w:rPr>
          <w:rFonts w:ascii="仿宋" w:eastAsia="仿宋" w:hAnsi="仿宋" w:cs="仿宋" w:hint="eastAsia"/>
          <w:szCs w:val="32"/>
        </w:rPr>
        <w:t>如软著证书</w:t>
      </w:r>
      <w:proofErr w:type="gramEnd"/>
      <w:r w:rsidRPr="008F0B85">
        <w:rPr>
          <w:rFonts w:ascii="仿宋" w:eastAsia="仿宋" w:hAnsi="仿宋" w:cs="仿宋" w:hint="eastAsia"/>
          <w:szCs w:val="32"/>
        </w:rPr>
        <w:t>、专利证书、采购合同、租赁协议等)</w:t>
      </w:r>
    </w:p>
    <w:p w:rsidR="006738DE" w:rsidRDefault="006738DE" w:rsidP="006738D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38DE" w:rsidRPr="008F0B85" w:rsidRDefault="006738DE" w:rsidP="006738DE">
      <w:pPr>
        <w:snapToGrid w:val="0"/>
        <w:spacing w:line="700" w:lineRule="exact"/>
        <w:ind w:firstLineChars="200" w:firstLine="640"/>
        <w:outlineLvl w:val="0"/>
        <w:rPr>
          <w:rFonts w:eastAsia="仿宋"/>
          <w:szCs w:val="32"/>
        </w:rPr>
      </w:pPr>
    </w:p>
    <w:p w:rsidR="00F7577D" w:rsidRDefault="00F7577D"/>
    <w:sectPr w:rsidR="00F7577D" w:rsidSect="00E53C52">
      <w:footerReference w:type="even" r:id="rId7"/>
      <w:footerReference w:type="default" r:id="rId8"/>
      <w:pgSz w:w="11906" w:h="16838" w:code="9"/>
      <w:pgMar w:top="2098" w:right="1531" w:bottom="1985" w:left="1531" w:header="851" w:footer="1417" w:gutter="0"/>
      <w:cols w:space="425"/>
      <w:titlePg/>
      <w:docGrid w:type="lines" w:linePitch="579" w:charSpace="-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7E" w:rsidRDefault="00F6697E" w:rsidP="006738DE">
      <w:r>
        <w:separator/>
      </w:r>
    </w:p>
  </w:endnote>
  <w:endnote w:type="continuationSeparator" w:id="0">
    <w:p w:rsidR="00F6697E" w:rsidRDefault="00F6697E" w:rsidP="006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4B" w:rsidRDefault="008C1615" w:rsidP="00853066">
    <w:pPr>
      <w:pStyle w:val="a5"/>
      <w:jc w:val="center"/>
    </w:pPr>
    <w:r w:rsidRPr="00FA7D5E">
      <w:rPr>
        <w:rFonts w:ascii="宋体" w:hAnsi="宋体" w:hint="eastAsia"/>
        <w:sz w:val="28"/>
        <w:szCs w:val="28"/>
        <w:lang w:val="x-none" w:eastAsia="x-none"/>
      </w:rPr>
      <w:t>—</w:t>
    </w:r>
    <w:r w:rsidRPr="00FA7D5E">
      <w:rPr>
        <w:rFonts w:ascii="宋体" w:hAnsi="宋体"/>
        <w:sz w:val="28"/>
        <w:szCs w:val="28"/>
        <w:lang w:val="x-none" w:eastAsia="x-none"/>
      </w:rPr>
      <w:t xml:space="preserve"> </w:t>
    </w:r>
    <w:r w:rsidRPr="00FA7D5E">
      <w:rPr>
        <w:rFonts w:ascii="宋体" w:hAnsi="宋体"/>
        <w:sz w:val="28"/>
        <w:szCs w:val="28"/>
        <w:lang w:val="x-none" w:eastAsia="x-none"/>
      </w:rPr>
      <w:fldChar w:fldCharType="begin"/>
    </w:r>
    <w:r w:rsidRPr="00FA7D5E">
      <w:rPr>
        <w:rFonts w:ascii="宋体" w:hAnsi="宋体"/>
        <w:sz w:val="28"/>
        <w:szCs w:val="28"/>
        <w:lang w:val="x-none" w:eastAsia="x-none"/>
      </w:rPr>
      <w:instrText>PAGE   \* MERGEFORMAT</w:instrText>
    </w:r>
    <w:r w:rsidRPr="00FA7D5E">
      <w:rPr>
        <w:rFonts w:ascii="宋体" w:hAnsi="宋体"/>
        <w:sz w:val="28"/>
        <w:szCs w:val="28"/>
        <w:lang w:val="x-none" w:eastAsia="x-none"/>
      </w:rPr>
      <w:fldChar w:fldCharType="separate"/>
    </w:r>
    <w:r>
      <w:rPr>
        <w:rFonts w:ascii="宋体" w:hAnsi="宋体"/>
        <w:noProof/>
        <w:sz w:val="28"/>
        <w:szCs w:val="28"/>
        <w:lang w:val="x-none" w:eastAsia="x-none"/>
      </w:rPr>
      <w:t>36</w:t>
    </w:r>
    <w:r w:rsidRPr="00FA7D5E">
      <w:rPr>
        <w:rFonts w:ascii="宋体" w:hAnsi="宋体"/>
        <w:sz w:val="28"/>
        <w:szCs w:val="28"/>
        <w:lang w:val="x-none" w:eastAsia="x-none"/>
      </w:rPr>
      <w:fldChar w:fldCharType="end"/>
    </w:r>
    <w:r w:rsidRPr="00FA7D5E">
      <w:rPr>
        <w:rFonts w:ascii="宋体" w:hAnsi="宋体" w:hint="eastAsia"/>
        <w:sz w:val="28"/>
        <w:szCs w:val="28"/>
        <w:lang w:val="x-none" w:eastAsia="x-none"/>
      </w:rPr>
      <w:t xml:space="preserve"> </w:t>
    </w:r>
    <w:r w:rsidRPr="00FA7D5E">
      <w:rPr>
        <w:rFonts w:ascii="宋体" w:hAnsi="宋体" w:hint="eastAsia"/>
        <w:sz w:val="28"/>
        <w:szCs w:val="28"/>
        <w:lang w:val="x-none" w:eastAsia="x-none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60" w:rsidRPr="00527960" w:rsidRDefault="008C1615" w:rsidP="007273A0">
    <w:pPr>
      <w:pStyle w:val="a5"/>
      <w:jc w:val="center"/>
      <w:rPr>
        <w:rFonts w:ascii="宋体" w:hAnsi="宋体"/>
        <w:sz w:val="28"/>
        <w:szCs w:val="28"/>
      </w:rPr>
    </w:pPr>
    <w:r w:rsidRPr="00FA7D5E">
      <w:rPr>
        <w:rFonts w:ascii="宋体" w:hAnsi="宋体" w:hint="eastAsia"/>
        <w:sz w:val="28"/>
        <w:szCs w:val="28"/>
        <w:lang w:val="x-none" w:eastAsia="x-none"/>
      </w:rPr>
      <w:t>—</w:t>
    </w:r>
    <w:r w:rsidRPr="00FA7D5E">
      <w:rPr>
        <w:rFonts w:ascii="宋体" w:hAnsi="宋体"/>
        <w:sz w:val="28"/>
        <w:szCs w:val="28"/>
        <w:lang w:val="x-none" w:eastAsia="x-none"/>
      </w:rPr>
      <w:t xml:space="preserve"> </w:t>
    </w:r>
    <w:r w:rsidRPr="00FA7D5E">
      <w:rPr>
        <w:rFonts w:ascii="宋体" w:hAnsi="宋体"/>
        <w:sz w:val="28"/>
        <w:szCs w:val="28"/>
        <w:lang w:val="x-none" w:eastAsia="x-none"/>
      </w:rPr>
      <w:fldChar w:fldCharType="begin"/>
    </w:r>
    <w:r w:rsidRPr="00FA7D5E">
      <w:rPr>
        <w:rFonts w:ascii="宋体" w:hAnsi="宋体"/>
        <w:sz w:val="28"/>
        <w:szCs w:val="28"/>
        <w:lang w:val="x-none" w:eastAsia="x-none"/>
      </w:rPr>
      <w:instrText>PAGE   \* MERGEFORMAT</w:instrText>
    </w:r>
    <w:r w:rsidRPr="00FA7D5E">
      <w:rPr>
        <w:rFonts w:ascii="宋体" w:hAnsi="宋体"/>
        <w:sz w:val="28"/>
        <w:szCs w:val="28"/>
        <w:lang w:val="x-none" w:eastAsia="x-none"/>
      </w:rPr>
      <w:fldChar w:fldCharType="separate"/>
    </w:r>
    <w:r w:rsidR="000C1902">
      <w:rPr>
        <w:rFonts w:ascii="宋体" w:hAnsi="宋体"/>
        <w:noProof/>
        <w:sz w:val="28"/>
        <w:szCs w:val="28"/>
        <w:lang w:val="x-none" w:eastAsia="x-none"/>
      </w:rPr>
      <w:t>5</w:t>
    </w:r>
    <w:r w:rsidRPr="00FA7D5E">
      <w:rPr>
        <w:rFonts w:ascii="宋体" w:hAnsi="宋体"/>
        <w:sz w:val="28"/>
        <w:szCs w:val="28"/>
        <w:lang w:val="x-none" w:eastAsia="x-none"/>
      </w:rPr>
      <w:fldChar w:fldCharType="end"/>
    </w:r>
    <w:r w:rsidRPr="00FA7D5E">
      <w:rPr>
        <w:rFonts w:ascii="宋体" w:hAnsi="宋体" w:hint="eastAsia"/>
        <w:sz w:val="28"/>
        <w:szCs w:val="28"/>
        <w:lang w:val="x-none" w:eastAsia="x-none"/>
      </w:rPr>
      <w:t xml:space="preserve"> </w:t>
    </w:r>
    <w:r w:rsidRPr="00FA7D5E">
      <w:rPr>
        <w:rFonts w:ascii="宋体" w:hAnsi="宋体" w:hint="eastAsia"/>
        <w:sz w:val="28"/>
        <w:szCs w:val="28"/>
        <w:lang w:val="x-none" w:eastAsia="x-none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7E" w:rsidRDefault="00F6697E" w:rsidP="006738DE">
      <w:r>
        <w:separator/>
      </w:r>
    </w:p>
  </w:footnote>
  <w:footnote w:type="continuationSeparator" w:id="0">
    <w:p w:rsidR="00F6697E" w:rsidRDefault="00F6697E" w:rsidP="0067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752960"/>
    <w:multiLevelType w:val="singleLevel"/>
    <w:tmpl w:val="80752960"/>
    <w:lvl w:ilvl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 w15:restartNumberingAfterBreak="0">
    <w:nsid w:val="C6E0BB15"/>
    <w:multiLevelType w:val="singleLevel"/>
    <w:tmpl w:val="C6E0BB1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D5FCE718"/>
    <w:multiLevelType w:val="singleLevel"/>
    <w:tmpl w:val="D5FCE71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4D"/>
    <w:rsid w:val="000C1902"/>
    <w:rsid w:val="006738DE"/>
    <w:rsid w:val="00796B4D"/>
    <w:rsid w:val="008C1615"/>
    <w:rsid w:val="00B96662"/>
    <w:rsid w:val="00F6697E"/>
    <w:rsid w:val="00F7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635063-9E7C-425F-B3C3-6B3629C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D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38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3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38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dcterms:created xsi:type="dcterms:W3CDTF">2026-03-31T07:32:00Z</dcterms:created>
  <dcterms:modified xsi:type="dcterms:W3CDTF">2026-03-31T07:48:00Z</dcterms:modified>
</cp:coreProperties>
</file>